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2FB6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550" w:lineRule="exac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spacing w:val="8"/>
          <w:sz w:val="36"/>
          <w:szCs w:val="36"/>
          <w:shd w:val="clear" w:color="auto" w:fill="FFFFFF"/>
        </w:rPr>
        <w:t>高青县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spacing w:val="8"/>
          <w:sz w:val="36"/>
          <w:szCs w:val="36"/>
          <w:shd w:val="clear" w:color="auto" w:fill="FFFFFF"/>
          <w:lang w:val="en-US" w:eastAsia="zh-CN"/>
        </w:rPr>
        <w:t>千乘湖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spacing w:val="8"/>
          <w:sz w:val="36"/>
          <w:szCs w:val="36"/>
          <w:shd w:val="clear" w:color="auto" w:fill="FFFFFF"/>
        </w:rPr>
        <w:t>幼儿园202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spacing w:val="8"/>
          <w:sz w:val="36"/>
          <w:szCs w:val="36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spacing w:val="8"/>
          <w:sz w:val="36"/>
          <w:szCs w:val="36"/>
          <w:shd w:val="clear" w:color="auto" w:fill="FFFFFF"/>
        </w:rPr>
        <w:t>年招生简章</w:t>
      </w:r>
    </w:p>
    <w:p w14:paraId="6EEF9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根据《高青县2025年幼儿园招生工作指导意见》的相关要求，结合幼儿园实际，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特制定《高青县千乘湖幼儿园2025年招生简章》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51BC8E7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招生对象</w:t>
      </w:r>
    </w:p>
    <w:p w14:paraId="2C4D7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截止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年8月31日年满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周岁（202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年9月1日至202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年8月31日期间出生），具有接受普通教育能力、能正常参加集体活动的幼儿。</w:t>
      </w:r>
    </w:p>
    <w:p w14:paraId="11D98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中、大班转园插班幼儿不作为此次统一招生对象。</w:t>
      </w:r>
    </w:p>
    <w:p w14:paraId="6F7D6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招生计划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</w:p>
    <w:p w14:paraId="3408A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1.托班：2025年计划招收托班幼儿20名（独立设班）</w:t>
      </w:r>
    </w:p>
    <w:p w14:paraId="3B281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2.小班：2025年计划招收小班幼儿75名</w:t>
      </w:r>
    </w:p>
    <w:p w14:paraId="57C2E3A0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招生原则</w:t>
      </w:r>
    </w:p>
    <w:p w14:paraId="41771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根据相对就近就便、公平、公正的原则，以报名所用有效房产信息为主要依据，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实行划片招生。</w:t>
      </w:r>
    </w:p>
    <w:p w14:paraId="0E7E2DD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招生范围</w:t>
      </w:r>
    </w:p>
    <w:p w14:paraId="0FBCF4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家庭常住地址在青城路以南、芦湖路以东、清河路以北、国井大道以西的小区。(服务范围示意图见附件）</w:t>
      </w:r>
    </w:p>
    <w:p w14:paraId="199393C9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五、报</w:t>
      </w: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名条件</w:t>
      </w:r>
    </w:p>
    <w:p w14:paraId="42E8F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1.幼儿或幼儿监护人名下有城区房产。</w:t>
      </w:r>
    </w:p>
    <w:p w14:paraId="590BE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2.幼儿祖（外）父母名下有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房产，但幼儿或幼儿监护人至少一方须与祖（外）父母在同一个户口本上。</w:t>
      </w:r>
    </w:p>
    <w:p w14:paraId="633E0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3.幼儿监护人或幼儿名下无房产，由幼儿监护人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在城区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租房的（需有正规租赁手续），进城务工或经商随迁子女。</w:t>
      </w:r>
    </w:p>
    <w:p w14:paraId="250F5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商铺、商业店面房、储藏室、车库、工业厂房等非住宅用房不能作为幼儿入园房产依据。</w:t>
      </w:r>
    </w:p>
    <w:p w14:paraId="04306684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Chars="200" w:right="0" w:rightChars="0" w:firstLine="320" w:firstLineChars="1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六、报名流程</w:t>
      </w:r>
    </w:p>
    <w:p w14:paraId="0B357A2D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5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网上报名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6月23日—7月6日</w:t>
      </w:r>
    </w:p>
    <w:p w14:paraId="46981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登录“爱山东”APP，从首页找到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“学前教育招生”模块，上传相关资料后，再选择高青县千乘湖幼儿园进行报名。操作指南见《高青县2025年幼儿园招生指导意见—附件2》。</w:t>
      </w:r>
    </w:p>
    <w:p w14:paraId="64914E5B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（二）信息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审核：7月7日—7月9日</w:t>
      </w:r>
    </w:p>
    <w:p w14:paraId="7EA1A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1.幼儿园对意向报名幼儿网上信息进行审核。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信息不全或有误者，幼儿处于“信息待完善”的状态，请家长关注“备注”中需完善的内容，根据提示，进行信息重填（重填后请联系幼儿园给予信息审核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，联系电话：</w:t>
      </w:r>
      <w:bookmarkStart w:id="0" w:name="OLE_LINK1"/>
      <w:bookmarkStart w:id="1" w:name="OLE_LINK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7258007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7258076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）。</w:t>
      </w:r>
    </w:p>
    <w:p w14:paraId="2F8E0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2.现场报名及信息审核。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对于报名信息不确定的，无法进行网上操作的，请家长于7月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8-7月9日到千乘湖幼儿园进行现场报名和审核。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需携带户口本原件及复印件（户主页、索引页、幼儿页），房产证明或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购房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合同原件及复印件、营业执照原件及复印件等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材料进行现场审核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、报名。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报名登记结束，复印件幼儿园留存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60562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时间：上午8:30-11:30  下午2:30-4:30</w:t>
      </w:r>
    </w:p>
    <w:p w14:paraId="6A19E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地点：高青县千乘湖幼儿园保健室</w:t>
      </w:r>
    </w:p>
    <w:p w14:paraId="573ED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3.对信息不全或有误者，进行现场材料审核，材料审核期间，未能提供有效佐证材料者视为不符合报名条件。</w:t>
      </w:r>
    </w:p>
    <w:p w14:paraId="162C80D5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jc w:val="both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录取：7月10日-7月15日</w:t>
      </w:r>
    </w:p>
    <w:p w14:paraId="7CCCC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1.幼儿园确定录取名单后，将电话通知并于2025年7月15日发放正式录取通知书，幼儿家长根据幼儿园通知要求办理入园手续。幼儿逾期未报到的，视为自动放弃录取资格。</w:t>
      </w:r>
    </w:p>
    <w:p w14:paraId="55E53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2.未被录取的幼儿，我园将通过电话形式告知家长有空余学位的其它幼儿园相关信息，家长进行第二次选择意向幼儿园，并于7月11日—12日前到意向幼儿园进行现场报名。</w:t>
      </w:r>
    </w:p>
    <w:p w14:paraId="7FE68F0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七、招生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录取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办法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和顺序</w:t>
      </w:r>
    </w:p>
    <w:p w14:paraId="2D9F6BA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.县域内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高层次人才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企业家、现役军人、符合条件的公安英烈和因公牺牲伤残公安民警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综合性消防救援人员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等特殊人员子女，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按照有关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优惠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政策执行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优先录取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031A0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2.本单位职工子女、上林苑小区居民子女及“幼随长”意愿在本园就读的适龄幼儿。须属同一直系家庭中的小班适龄幼儿。</w:t>
      </w:r>
    </w:p>
    <w:p w14:paraId="45E133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.幼儿园服务片区内，按照以下顺序录取：①幼儿监护人或幼儿名下有房产的；②符合相关条件的祖（外）父母名下有房产的；③符合相关条件的幼儿监护人租房的。</w:t>
      </w:r>
      <w:bookmarkStart w:id="2" w:name="OLE_LINK9"/>
    </w:p>
    <w:p w14:paraId="6A07FE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.同类条件幼儿不能全部录取时，则根据房产证（购房合同）或务工、经商时间长短依次录取，时间长者优先。</w:t>
      </w:r>
    </w:p>
    <w:p w14:paraId="3ABA8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服务片区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内报名幼儿数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于幼儿园招生计划数时，空余学位可招收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服务片区外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意向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报名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幼儿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  <w:bookmarkEnd w:id="2"/>
    </w:p>
    <w:p w14:paraId="5DD1B10A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八、有关要求</w:t>
      </w:r>
    </w:p>
    <w:p w14:paraId="2B276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1.报名材料必须真实有效。对出具假户口、假房产证、假材料等弄虚作假行为的，一经查出，一律取消报名录取资格。</w:t>
      </w:r>
    </w:p>
    <w:p w14:paraId="7546F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2.新生入园前，需按照国家关于幼儿园卫生保健的有关规定，到高青县妇幼保健院进行健康检查，合格者方可入园。</w:t>
      </w:r>
    </w:p>
    <w:p w14:paraId="2B0D0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3.在整个招生过程中，若电话无法接通或逾期不到，则视为自动放弃报名录取资格。          </w:t>
      </w:r>
    </w:p>
    <w:p w14:paraId="3C2EB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4.招生报名期间，家长可拨打幼儿园招生服务电话进行咨询，幼儿园将安排专人值班，解答家长疑惑。</w:t>
      </w:r>
    </w:p>
    <w:p w14:paraId="67C3B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咨询电话：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highlight w:val="none"/>
          <w:lang w:val="en-US" w:eastAsia="zh-CN" w:bidi="ar-SA"/>
        </w:rPr>
        <w:t>7258007  7258076</w:t>
      </w:r>
    </w:p>
    <w:p w14:paraId="33516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咨询时间：工作日上午8:30—11:00  下午2:30—4：30</w:t>
      </w:r>
    </w:p>
    <w:p w14:paraId="541A0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8BA194"/>
          <w:spacing w:val="8"/>
          <w:sz w:val="27"/>
          <w:szCs w:val="27"/>
          <w:highlight w:val="none"/>
          <w:shd w:val="clear" w:color="auto" w:fill="FEFFFF"/>
          <w:lang w:eastAsia="zh-CN"/>
        </w:rPr>
      </w:pPr>
    </w:p>
    <w:p w14:paraId="5613D714">
      <w:pPr>
        <w:pStyle w:val="2"/>
        <w:rPr>
          <w:rFonts w:hint="eastAsia"/>
          <w:lang w:eastAsia="zh-CN"/>
        </w:rPr>
      </w:pPr>
    </w:p>
    <w:p w14:paraId="66CF387D">
      <w:pPr>
        <w:pStyle w:val="2"/>
        <w:rPr>
          <w:rFonts w:hint="eastAsia" w:ascii="微软雅黑" w:hAnsi="微软雅黑" w:eastAsia="微软雅黑" w:cs="微软雅黑"/>
          <w:i w:val="0"/>
          <w:iCs w:val="0"/>
          <w:caps w:val="0"/>
          <w:color w:val="8BA194"/>
          <w:spacing w:val="8"/>
          <w:sz w:val="27"/>
          <w:szCs w:val="27"/>
          <w:highlight w:val="none"/>
          <w:shd w:val="clear" w:color="auto" w:fill="FEFFFF"/>
          <w:lang w:eastAsia="zh-CN"/>
        </w:rPr>
      </w:pPr>
    </w:p>
    <w:p w14:paraId="2478A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高青县千乘湖幼儿园</w:t>
      </w:r>
    </w:p>
    <w:p w14:paraId="772D3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2098" w:right="1474" w:bottom="1984" w:left="1587" w:header="851" w:footer="992" w:gutter="0"/>
          <w:cols w:space="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2025年6月18日</w:t>
      </w:r>
    </w:p>
    <w:p w14:paraId="0907E332">
      <w:pPr>
        <w:pStyle w:val="2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</w:t>
      </w:r>
    </w:p>
    <w:p w14:paraId="1710D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</w:pP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drawing>
          <wp:inline distT="0" distB="0" distL="114300" distR="114300">
            <wp:extent cx="8094345" cy="4775200"/>
            <wp:effectExtent l="0" t="0" r="1905" b="6350"/>
            <wp:docPr id="2" name="图片 2" descr="C:/Users/Administrator/Desktop/千乘湖幼儿园示意图.jpg千乘湖幼儿园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/Users/Administrator/Desktop/千乘湖幼儿园示意图.jpg千乘湖幼儿园示意图"/>
                    <pic:cNvPicPr>
                      <a:picLocks noChangeAspect="1"/>
                    </pic:cNvPicPr>
                  </pic:nvPicPr>
                  <pic:blipFill>
                    <a:blip r:embed="rId4"/>
                    <a:srcRect t="3237" b="3237"/>
                    <a:stretch>
                      <a:fillRect/>
                    </a:stretch>
                  </pic:blipFill>
                  <pic:spPr>
                    <a:xfrm>
                      <a:off x="0" y="0"/>
                      <a:ext cx="8094345" cy="47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-2528570</wp:posOffset>
            </wp:positionH>
            <wp:positionV relativeFrom="paragraph">
              <wp:posOffset>117475</wp:posOffset>
            </wp:positionV>
            <wp:extent cx="273050" cy="266700"/>
            <wp:effectExtent l="0" t="0" r="12700" b="0"/>
            <wp:wrapNone/>
            <wp:docPr id="9" name="图片 9" descr="C:\Users\dell\Desktop\QQ截图20210730140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dell\Desktop\QQ截图2021073014035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16DEF1-71A5-43AC-AB24-E9885D7332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B2A1579-1A34-4542-973B-AAE2BCE671E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C0B3F05-24B3-4531-B3C5-3CADF852C5D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0457DEB-8F89-4530-8B9D-378F46E3589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881D5D9E-015C-45D8-A2C0-94E63D93A6B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A5D0E233-D155-458C-83D6-C13F8714647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B37F2"/>
    <w:multiLevelType w:val="singleLevel"/>
    <w:tmpl w:val="630B37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lZGVkOWM1MjM0Y2RjOGYxZWFjYWMzMmNjNWEzNjAifQ=="/>
  </w:docVars>
  <w:rsids>
    <w:rsidRoot w:val="009A48C1"/>
    <w:rsid w:val="00000581"/>
    <w:rsid w:val="00001CB7"/>
    <w:rsid w:val="00007FF2"/>
    <w:rsid w:val="00015BC5"/>
    <w:rsid w:val="00016B6D"/>
    <w:rsid w:val="000230F7"/>
    <w:rsid w:val="00023625"/>
    <w:rsid w:val="000300D0"/>
    <w:rsid w:val="00033A99"/>
    <w:rsid w:val="0004121F"/>
    <w:rsid w:val="00052418"/>
    <w:rsid w:val="00052A15"/>
    <w:rsid w:val="00053631"/>
    <w:rsid w:val="000545B3"/>
    <w:rsid w:val="00076CBD"/>
    <w:rsid w:val="00076D3C"/>
    <w:rsid w:val="00082C18"/>
    <w:rsid w:val="000868CD"/>
    <w:rsid w:val="000A74E6"/>
    <w:rsid w:val="000B123A"/>
    <w:rsid w:val="000E0AE9"/>
    <w:rsid w:val="000F33C5"/>
    <w:rsid w:val="00100B2A"/>
    <w:rsid w:val="001119FD"/>
    <w:rsid w:val="00112352"/>
    <w:rsid w:val="00120856"/>
    <w:rsid w:val="00135D30"/>
    <w:rsid w:val="0015098F"/>
    <w:rsid w:val="0017224E"/>
    <w:rsid w:val="0017364A"/>
    <w:rsid w:val="00187BA4"/>
    <w:rsid w:val="00190678"/>
    <w:rsid w:val="001947BF"/>
    <w:rsid w:val="001A37D9"/>
    <w:rsid w:val="001A3FB1"/>
    <w:rsid w:val="001A6855"/>
    <w:rsid w:val="001A71C1"/>
    <w:rsid w:val="001C0E55"/>
    <w:rsid w:val="001C2C6B"/>
    <w:rsid w:val="001C7877"/>
    <w:rsid w:val="001D31A2"/>
    <w:rsid w:val="001D75C4"/>
    <w:rsid w:val="001E5E69"/>
    <w:rsid w:val="001E7CDD"/>
    <w:rsid w:val="001F42D1"/>
    <w:rsid w:val="002167E3"/>
    <w:rsid w:val="00226DDC"/>
    <w:rsid w:val="00227DFE"/>
    <w:rsid w:val="0023235C"/>
    <w:rsid w:val="00247119"/>
    <w:rsid w:val="00251C90"/>
    <w:rsid w:val="00253E06"/>
    <w:rsid w:val="0026740B"/>
    <w:rsid w:val="0027481A"/>
    <w:rsid w:val="002934DE"/>
    <w:rsid w:val="00294382"/>
    <w:rsid w:val="002949B6"/>
    <w:rsid w:val="00295717"/>
    <w:rsid w:val="002A7C56"/>
    <w:rsid w:val="002B2E7B"/>
    <w:rsid w:val="002B6291"/>
    <w:rsid w:val="002C4CAB"/>
    <w:rsid w:val="002E5B1A"/>
    <w:rsid w:val="00302EBE"/>
    <w:rsid w:val="00315CE6"/>
    <w:rsid w:val="00325FEA"/>
    <w:rsid w:val="00332B4C"/>
    <w:rsid w:val="003360F4"/>
    <w:rsid w:val="003363B2"/>
    <w:rsid w:val="003501AA"/>
    <w:rsid w:val="00353A23"/>
    <w:rsid w:val="00353A3F"/>
    <w:rsid w:val="00357116"/>
    <w:rsid w:val="003655E9"/>
    <w:rsid w:val="003669B8"/>
    <w:rsid w:val="0038703B"/>
    <w:rsid w:val="00391FF2"/>
    <w:rsid w:val="003C1085"/>
    <w:rsid w:val="003C236A"/>
    <w:rsid w:val="003C3763"/>
    <w:rsid w:val="003C6405"/>
    <w:rsid w:val="003D6B18"/>
    <w:rsid w:val="003D702D"/>
    <w:rsid w:val="003D759C"/>
    <w:rsid w:val="003E1062"/>
    <w:rsid w:val="003E172A"/>
    <w:rsid w:val="003F0AD5"/>
    <w:rsid w:val="003F3B94"/>
    <w:rsid w:val="003F58A5"/>
    <w:rsid w:val="00415AB2"/>
    <w:rsid w:val="00423321"/>
    <w:rsid w:val="004410DF"/>
    <w:rsid w:val="0044211B"/>
    <w:rsid w:val="00447998"/>
    <w:rsid w:val="00463477"/>
    <w:rsid w:val="00465A1F"/>
    <w:rsid w:val="0047748B"/>
    <w:rsid w:val="004859D4"/>
    <w:rsid w:val="00485A8F"/>
    <w:rsid w:val="00493595"/>
    <w:rsid w:val="004965D2"/>
    <w:rsid w:val="004976EF"/>
    <w:rsid w:val="004A1EB9"/>
    <w:rsid w:val="004C63BF"/>
    <w:rsid w:val="004D7723"/>
    <w:rsid w:val="004E6387"/>
    <w:rsid w:val="004F1E88"/>
    <w:rsid w:val="00517932"/>
    <w:rsid w:val="005427A7"/>
    <w:rsid w:val="00552F79"/>
    <w:rsid w:val="005679F9"/>
    <w:rsid w:val="00571361"/>
    <w:rsid w:val="0057148C"/>
    <w:rsid w:val="0057579C"/>
    <w:rsid w:val="005803AF"/>
    <w:rsid w:val="00580711"/>
    <w:rsid w:val="005829E8"/>
    <w:rsid w:val="00583301"/>
    <w:rsid w:val="00592CD5"/>
    <w:rsid w:val="005A1D63"/>
    <w:rsid w:val="005A3098"/>
    <w:rsid w:val="005A6068"/>
    <w:rsid w:val="005B1714"/>
    <w:rsid w:val="005B288F"/>
    <w:rsid w:val="005C44B2"/>
    <w:rsid w:val="005C5179"/>
    <w:rsid w:val="005E3382"/>
    <w:rsid w:val="005E34B9"/>
    <w:rsid w:val="005F22B7"/>
    <w:rsid w:val="00624267"/>
    <w:rsid w:val="006427E3"/>
    <w:rsid w:val="0065078A"/>
    <w:rsid w:val="00655D34"/>
    <w:rsid w:val="00656B98"/>
    <w:rsid w:val="00657623"/>
    <w:rsid w:val="00666656"/>
    <w:rsid w:val="00673310"/>
    <w:rsid w:val="0067553C"/>
    <w:rsid w:val="00681955"/>
    <w:rsid w:val="00682E0C"/>
    <w:rsid w:val="0068331A"/>
    <w:rsid w:val="006871F9"/>
    <w:rsid w:val="00693E0C"/>
    <w:rsid w:val="00694243"/>
    <w:rsid w:val="006A4969"/>
    <w:rsid w:val="006C31F5"/>
    <w:rsid w:val="006C4B75"/>
    <w:rsid w:val="006E52FE"/>
    <w:rsid w:val="006F3951"/>
    <w:rsid w:val="00720024"/>
    <w:rsid w:val="0072251F"/>
    <w:rsid w:val="00727CC9"/>
    <w:rsid w:val="00734080"/>
    <w:rsid w:val="007357EE"/>
    <w:rsid w:val="0074165E"/>
    <w:rsid w:val="007465F9"/>
    <w:rsid w:val="00747BE3"/>
    <w:rsid w:val="00760AC1"/>
    <w:rsid w:val="00773A43"/>
    <w:rsid w:val="00775640"/>
    <w:rsid w:val="00777C3F"/>
    <w:rsid w:val="007806FF"/>
    <w:rsid w:val="0078144A"/>
    <w:rsid w:val="00795F14"/>
    <w:rsid w:val="0079662B"/>
    <w:rsid w:val="007C0351"/>
    <w:rsid w:val="007C1285"/>
    <w:rsid w:val="007C2EBB"/>
    <w:rsid w:val="007D374F"/>
    <w:rsid w:val="007E48F3"/>
    <w:rsid w:val="007F3E29"/>
    <w:rsid w:val="00801B85"/>
    <w:rsid w:val="00804F18"/>
    <w:rsid w:val="00816B87"/>
    <w:rsid w:val="008210B8"/>
    <w:rsid w:val="00827ABC"/>
    <w:rsid w:val="008323E5"/>
    <w:rsid w:val="00834B1E"/>
    <w:rsid w:val="00845064"/>
    <w:rsid w:val="00861867"/>
    <w:rsid w:val="00872EBF"/>
    <w:rsid w:val="00883916"/>
    <w:rsid w:val="0088636D"/>
    <w:rsid w:val="00894DB8"/>
    <w:rsid w:val="008B7451"/>
    <w:rsid w:val="008F4B3E"/>
    <w:rsid w:val="00901A34"/>
    <w:rsid w:val="00902AD3"/>
    <w:rsid w:val="0090350D"/>
    <w:rsid w:val="00911BA2"/>
    <w:rsid w:val="00916088"/>
    <w:rsid w:val="00921126"/>
    <w:rsid w:val="0093470E"/>
    <w:rsid w:val="0094483F"/>
    <w:rsid w:val="0094506F"/>
    <w:rsid w:val="009558AB"/>
    <w:rsid w:val="00957B7C"/>
    <w:rsid w:val="00962435"/>
    <w:rsid w:val="0096638A"/>
    <w:rsid w:val="00967894"/>
    <w:rsid w:val="00970A46"/>
    <w:rsid w:val="00973880"/>
    <w:rsid w:val="00982D19"/>
    <w:rsid w:val="00985C4D"/>
    <w:rsid w:val="009872AA"/>
    <w:rsid w:val="009A48C1"/>
    <w:rsid w:val="009B524B"/>
    <w:rsid w:val="009B52FE"/>
    <w:rsid w:val="009C0DB7"/>
    <w:rsid w:val="009E48DC"/>
    <w:rsid w:val="00A02891"/>
    <w:rsid w:val="00A14AC3"/>
    <w:rsid w:val="00A17FEC"/>
    <w:rsid w:val="00A330D6"/>
    <w:rsid w:val="00A45466"/>
    <w:rsid w:val="00A47746"/>
    <w:rsid w:val="00A50069"/>
    <w:rsid w:val="00A7326D"/>
    <w:rsid w:val="00A77BED"/>
    <w:rsid w:val="00A8389B"/>
    <w:rsid w:val="00A97A59"/>
    <w:rsid w:val="00AA7A0E"/>
    <w:rsid w:val="00AB11E8"/>
    <w:rsid w:val="00AB3C0E"/>
    <w:rsid w:val="00AB4BB8"/>
    <w:rsid w:val="00AB4F19"/>
    <w:rsid w:val="00AD41FF"/>
    <w:rsid w:val="00AD6EAA"/>
    <w:rsid w:val="00AF00D2"/>
    <w:rsid w:val="00B00635"/>
    <w:rsid w:val="00B05D2A"/>
    <w:rsid w:val="00B12DB4"/>
    <w:rsid w:val="00B16270"/>
    <w:rsid w:val="00B216A8"/>
    <w:rsid w:val="00B260CC"/>
    <w:rsid w:val="00B31F7C"/>
    <w:rsid w:val="00B57559"/>
    <w:rsid w:val="00B84DF5"/>
    <w:rsid w:val="00B979B4"/>
    <w:rsid w:val="00BA0C8F"/>
    <w:rsid w:val="00BB047C"/>
    <w:rsid w:val="00BB6A0B"/>
    <w:rsid w:val="00BB7D5F"/>
    <w:rsid w:val="00BC2B2F"/>
    <w:rsid w:val="00BC33C7"/>
    <w:rsid w:val="00BE0C62"/>
    <w:rsid w:val="00BE67BE"/>
    <w:rsid w:val="00BE6CC8"/>
    <w:rsid w:val="00BF3192"/>
    <w:rsid w:val="00BF413E"/>
    <w:rsid w:val="00C066B3"/>
    <w:rsid w:val="00C331B5"/>
    <w:rsid w:val="00C33A8B"/>
    <w:rsid w:val="00C35D6B"/>
    <w:rsid w:val="00C41B2C"/>
    <w:rsid w:val="00C420AA"/>
    <w:rsid w:val="00C437BF"/>
    <w:rsid w:val="00C47D72"/>
    <w:rsid w:val="00C50530"/>
    <w:rsid w:val="00C542F4"/>
    <w:rsid w:val="00C55AF8"/>
    <w:rsid w:val="00C64AE2"/>
    <w:rsid w:val="00C71BE6"/>
    <w:rsid w:val="00C7363F"/>
    <w:rsid w:val="00C74325"/>
    <w:rsid w:val="00C80712"/>
    <w:rsid w:val="00C826C2"/>
    <w:rsid w:val="00C86C20"/>
    <w:rsid w:val="00C937A8"/>
    <w:rsid w:val="00CA3515"/>
    <w:rsid w:val="00CA4ED2"/>
    <w:rsid w:val="00CB6B92"/>
    <w:rsid w:val="00CD2101"/>
    <w:rsid w:val="00CD677A"/>
    <w:rsid w:val="00CE2570"/>
    <w:rsid w:val="00CE6DE0"/>
    <w:rsid w:val="00CF52A8"/>
    <w:rsid w:val="00CF7480"/>
    <w:rsid w:val="00D01769"/>
    <w:rsid w:val="00D01CDC"/>
    <w:rsid w:val="00D102AD"/>
    <w:rsid w:val="00D14661"/>
    <w:rsid w:val="00D16983"/>
    <w:rsid w:val="00D242E2"/>
    <w:rsid w:val="00D272A0"/>
    <w:rsid w:val="00D46B50"/>
    <w:rsid w:val="00D56F3C"/>
    <w:rsid w:val="00D65E81"/>
    <w:rsid w:val="00D71CCA"/>
    <w:rsid w:val="00D776D2"/>
    <w:rsid w:val="00D80B06"/>
    <w:rsid w:val="00D81DA0"/>
    <w:rsid w:val="00D92FB2"/>
    <w:rsid w:val="00D94453"/>
    <w:rsid w:val="00DA4FBA"/>
    <w:rsid w:val="00DB3BA8"/>
    <w:rsid w:val="00DB5A14"/>
    <w:rsid w:val="00DC1948"/>
    <w:rsid w:val="00DD7D1A"/>
    <w:rsid w:val="00DE24B4"/>
    <w:rsid w:val="00DE3CB3"/>
    <w:rsid w:val="00DE673A"/>
    <w:rsid w:val="00DF0169"/>
    <w:rsid w:val="00DF041F"/>
    <w:rsid w:val="00DF49FB"/>
    <w:rsid w:val="00DF5045"/>
    <w:rsid w:val="00E027E6"/>
    <w:rsid w:val="00E10429"/>
    <w:rsid w:val="00E15462"/>
    <w:rsid w:val="00E1568F"/>
    <w:rsid w:val="00E17027"/>
    <w:rsid w:val="00E209BE"/>
    <w:rsid w:val="00E44CE7"/>
    <w:rsid w:val="00E53006"/>
    <w:rsid w:val="00E601C0"/>
    <w:rsid w:val="00E756DB"/>
    <w:rsid w:val="00E80C7E"/>
    <w:rsid w:val="00E8653A"/>
    <w:rsid w:val="00EA03F5"/>
    <w:rsid w:val="00EA0D4E"/>
    <w:rsid w:val="00EA3954"/>
    <w:rsid w:val="00EC7406"/>
    <w:rsid w:val="00ED4FCD"/>
    <w:rsid w:val="00ED5559"/>
    <w:rsid w:val="00EE1FF1"/>
    <w:rsid w:val="00EF5D79"/>
    <w:rsid w:val="00EF73E6"/>
    <w:rsid w:val="00F02C34"/>
    <w:rsid w:val="00F04189"/>
    <w:rsid w:val="00F1791C"/>
    <w:rsid w:val="00F21853"/>
    <w:rsid w:val="00F228C7"/>
    <w:rsid w:val="00F2563D"/>
    <w:rsid w:val="00F26034"/>
    <w:rsid w:val="00F27631"/>
    <w:rsid w:val="00F37314"/>
    <w:rsid w:val="00F44971"/>
    <w:rsid w:val="00F5604F"/>
    <w:rsid w:val="00F71004"/>
    <w:rsid w:val="00F82B88"/>
    <w:rsid w:val="00F9392B"/>
    <w:rsid w:val="00FA59DE"/>
    <w:rsid w:val="00FA6665"/>
    <w:rsid w:val="00FB0BF4"/>
    <w:rsid w:val="00FB1704"/>
    <w:rsid w:val="00FB6123"/>
    <w:rsid w:val="00FD171C"/>
    <w:rsid w:val="00FE3B85"/>
    <w:rsid w:val="00FE3F05"/>
    <w:rsid w:val="00FF64F8"/>
    <w:rsid w:val="02657942"/>
    <w:rsid w:val="036F4D79"/>
    <w:rsid w:val="03B66BA1"/>
    <w:rsid w:val="04041965"/>
    <w:rsid w:val="042E294C"/>
    <w:rsid w:val="047C7CD3"/>
    <w:rsid w:val="047D64BD"/>
    <w:rsid w:val="04CE12E3"/>
    <w:rsid w:val="0543026B"/>
    <w:rsid w:val="05B72A07"/>
    <w:rsid w:val="05D53095"/>
    <w:rsid w:val="05D9297D"/>
    <w:rsid w:val="06055C0A"/>
    <w:rsid w:val="06382930"/>
    <w:rsid w:val="067524AC"/>
    <w:rsid w:val="06905732"/>
    <w:rsid w:val="082A3055"/>
    <w:rsid w:val="084478DC"/>
    <w:rsid w:val="084D6544"/>
    <w:rsid w:val="0865674A"/>
    <w:rsid w:val="098A2C66"/>
    <w:rsid w:val="0AA61E84"/>
    <w:rsid w:val="0AB75697"/>
    <w:rsid w:val="0C2E2E37"/>
    <w:rsid w:val="0CF02BEB"/>
    <w:rsid w:val="0D0D62C5"/>
    <w:rsid w:val="0D1E2F8B"/>
    <w:rsid w:val="0D4A7900"/>
    <w:rsid w:val="0D815A02"/>
    <w:rsid w:val="0D87092B"/>
    <w:rsid w:val="0E1E1A42"/>
    <w:rsid w:val="0E505B12"/>
    <w:rsid w:val="0EEF30CB"/>
    <w:rsid w:val="0F2B29C9"/>
    <w:rsid w:val="0FB0021E"/>
    <w:rsid w:val="106547C0"/>
    <w:rsid w:val="108F6A5A"/>
    <w:rsid w:val="109A17BB"/>
    <w:rsid w:val="10F90377"/>
    <w:rsid w:val="11BF0439"/>
    <w:rsid w:val="11E86941"/>
    <w:rsid w:val="11F95D39"/>
    <w:rsid w:val="130D1EB8"/>
    <w:rsid w:val="14890DB2"/>
    <w:rsid w:val="15743E42"/>
    <w:rsid w:val="16C573D2"/>
    <w:rsid w:val="17A962EA"/>
    <w:rsid w:val="18105BDB"/>
    <w:rsid w:val="182A660B"/>
    <w:rsid w:val="193A79F0"/>
    <w:rsid w:val="1A830AF4"/>
    <w:rsid w:val="1ACB2207"/>
    <w:rsid w:val="1CCA008A"/>
    <w:rsid w:val="1CE33546"/>
    <w:rsid w:val="1D3A7D4E"/>
    <w:rsid w:val="1D9C5FA6"/>
    <w:rsid w:val="1DFB02FA"/>
    <w:rsid w:val="1EFC4378"/>
    <w:rsid w:val="1FBF1B7C"/>
    <w:rsid w:val="20FC6491"/>
    <w:rsid w:val="21B6709B"/>
    <w:rsid w:val="21F43443"/>
    <w:rsid w:val="2259059C"/>
    <w:rsid w:val="22AC416E"/>
    <w:rsid w:val="22DD0C38"/>
    <w:rsid w:val="232B35DC"/>
    <w:rsid w:val="23694C88"/>
    <w:rsid w:val="23C4003D"/>
    <w:rsid w:val="249D50F0"/>
    <w:rsid w:val="24BC2094"/>
    <w:rsid w:val="24E452DC"/>
    <w:rsid w:val="25095CDF"/>
    <w:rsid w:val="2725381D"/>
    <w:rsid w:val="28190F40"/>
    <w:rsid w:val="28275008"/>
    <w:rsid w:val="290D6316"/>
    <w:rsid w:val="29CB06AB"/>
    <w:rsid w:val="2A074E99"/>
    <w:rsid w:val="2A2102CB"/>
    <w:rsid w:val="2A2E3D21"/>
    <w:rsid w:val="2AA90744"/>
    <w:rsid w:val="2B4162B9"/>
    <w:rsid w:val="2BF26BC3"/>
    <w:rsid w:val="2D5E45A3"/>
    <w:rsid w:val="2DEC6E42"/>
    <w:rsid w:val="2E3B5FE9"/>
    <w:rsid w:val="2E4D2487"/>
    <w:rsid w:val="2EEF03BB"/>
    <w:rsid w:val="2F1C5505"/>
    <w:rsid w:val="2F462582"/>
    <w:rsid w:val="2F505728"/>
    <w:rsid w:val="2F5104B3"/>
    <w:rsid w:val="301061ED"/>
    <w:rsid w:val="311D6F01"/>
    <w:rsid w:val="313E4222"/>
    <w:rsid w:val="31C56232"/>
    <w:rsid w:val="31E032D2"/>
    <w:rsid w:val="32180206"/>
    <w:rsid w:val="329D695D"/>
    <w:rsid w:val="33376FCA"/>
    <w:rsid w:val="334E29D7"/>
    <w:rsid w:val="338B2C59"/>
    <w:rsid w:val="33BC1504"/>
    <w:rsid w:val="34E86A53"/>
    <w:rsid w:val="34F24B1E"/>
    <w:rsid w:val="35290DC8"/>
    <w:rsid w:val="363E795B"/>
    <w:rsid w:val="363F6989"/>
    <w:rsid w:val="364553BC"/>
    <w:rsid w:val="36CB56EA"/>
    <w:rsid w:val="36EC2214"/>
    <w:rsid w:val="37165F83"/>
    <w:rsid w:val="38E928FC"/>
    <w:rsid w:val="398C0DC2"/>
    <w:rsid w:val="39A0234C"/>
    <w:rsid w:val="3B0F23C2"/>
    <w:rsid w:val="3BB8266A"/>
    <w:rsid w:val="3BEE139B"/>
    <w:rsid w:val="3CA467BF"/>
    <w:rsid w:val="3D09489C"/>
    <w:rsid w:val="3D7F1E26"/>
    <w:rsid w:val="3D8A7FCD"/>
    <w:rsid w:val="3DB50711"/>
    <w:rsid w:val="3DC94AAA"/>
    <w:rsid w:val="3DD556DA"/>
    <w:rsid w:val="3E756189"/>
    <w:rsid w:val="3E881D2F"/>
    <w:rsid w:val="3E9E51A0"/>
    <w:rsid w:val="3FDD0DA1"/>
    <w:rsid w:val="411E4753"/>
    <w:rsid w:val="412D7F97"/>
    <w:rsid w:val="423F358D"/>
    <w:rsid w:val="43B43B06"/>
    <w:rsid w:val="449C7858"/>
    <w:rsid w:val="44FB71D2"/>
    <w:rsid w:val="4511071B"/>
    <w:rsid w:val="45832FA0"/>
    <w:rsid w:val="46040D75"/>
    <w:rsid w:val="462E2844"/>
    <w:rsid w:val="466F5D45"/>
    <w:rsid w:val="4674332D"/>
    <w:rsid w:val="468279AC"/>
    <w:rsid w:val="46AB5534"/>
    <w:rsid w:val="47D74273"/>
    <w:rsid w:val="47F875D4"/>
    <w:rsid w:val="48333D67"/>
    <w:rsid w:val="48925DEA"/>
    <w:rsid w:val="4A7F4E6E"/>
    <w:rsid w:val="4B7F7CE3"/>
    <w:rsid w:val="4B9A775E"/>
    <w:rsid w:val="4CE0596C"/>
    <w:rsid w:val="4D0E36E4"/>
    <w:rsid w:val="4D9B6CC9"/>
    <w:rsid w:val="4E1F24C4"/>
    <w:rsid w:val="4EE045FF"/>
    <w:rsid w:val="4FF5141D"/>
    <w:rsid w:val="500104BA"/>
    <w:rsid w:val="5036430F"/>
    <w:rsid w:val="50BC6580"/>
    <w:rsid w:val="516C7467"/>
    <w:rsid w:val="520F4B1C"/>
    <w:rsid w:val="53091839"/>
    <w:rsid w:val="53650D09"/>
    <w:rsid w:val="539F3687"/>
    <w:rsid w:val="54877ACD"/>
    <w:rsid w:val="549C661D"/>
    <w:rsid w:val="54F37F61"/>
    <w:rsid w:val="54FB77E7"/>
    <w:rsid w:val="557F21C6"/>
    <w:rsid w:val="55CD202F"/>
    <w:rsid w:val="56101070"/>
    <w:rsid w:val="56193300"/>
    <w:rsid w:val="570C19C3"/>
    <w:rsid w:val="58D5034F"/>
    <w:rsid w:val="59085CA9"/>
    <w:rsid w:val="599739A8"/>
    <w:rsid w:val="59B849FF"/>
    <w:rsid w:val="59E027D9"/>
    <w:rsid w:val="59F439C2"/>
    <w:rsid w:val="5A127648"/>
    <w:rsid w:val="5B6367B1"/>
    <w:rsid w:val="5BED6A09"/>
    <w:rsid w:val="5D5A0392"/>
    <w:rsid w:val="5DA33D60"/>
    <w:rsid w:val="5E053485"/>
    <w:rsid w:val="5E5E2B95"/>
    <w:rsid w:val="5FF9469A"/>
    <w:rsid w:val="606557A8"/>
    <w:rsid w:val="61223664"/>
    <w:rsid w:val="61946F80"/>
    <w:rsid w:val="6324460E"/>
    <w:rsid w:val="637401EF"/>
    <w:rsid w:val="63A31936"/>
    <w:rsid w:val="63A85BD9"/>
    <w:rsid w:val="63AE1EC8"/>
    <w:rsid w:val="6458657A"/>
    <w:rsid w:val="64882719"/>
    <w:rsid w:val="64BA1FFB"/>
    <w:rsid w:val="64EB0CFD"/>
    <w:rsid w:val="65A520AC"/>
    <w:rsid w:val="65B8327B"/>
    <w:rsid w:val="666154F4"/>
    <w:rsid w:val="66BC4227"/>
    <w:rsid w:val="66BD0FD7"/>
    <w:rsid w:val="67367E03"/>
    <w:rsid w:val="67475966"/>
    <w:rsid w:val="6760687E"/>
    <w:rsid w:val="683C681B"/>
    <w:rsid w:val="688C6890"/>
    <w:rsid w:val="6940162D"/>
    <w:rsid w:val="69BB11FE"/>
    <w:rsid w:val="6B377BEE"/>
    <w:rsid w:val="6C142F2B"/>
    <w:rsid w:val="6C2B6429"/>
    <w:rsid w:val="6D147240"/>
    <w:rsid w:val="6D70135F"/>
    <w:rsid w:val="6DAA6F8A"/>
    <w:rsid w:val="6DB044A6"/>
    <w:rsid w:val="6E3D17D0"/>
    <w:rsid w:val="6E444707"/>
    <w:rsid w:val="6E5A52E3"/>
    <w:rsid w:val="6E7F6A59"/>
    <w:rsid w:val="6FF85461"/>
    <w:rsid w:val="7004359C"/>
    <w:rsid w:val="70506F49"/>
    <w:rsid w:val="706046F9"/>
    <w:rsid w:val="70A408DB"/>
    <w:rsid w:val="713F0382"/>
    <w:rsid w:val="7185070D"/>
    <w:rsid w:val="72676064"/>
    <w:rsid w:val="72BF4C57"/>
    <w:rsid w:val="73120C66"/>
    <w:rsid w:val="7357662E"/>
    <w:rsid w:val="73D22A46"/>
    <w:rsid w:val="74246C4E"/>
    <w:rsid w:val="74A009FF"/>
    <w:rsid w:val="752C69A6"/>
    <w:rsid w:val="75D17AAE"/>
    <w:rsid w:val="75F42E8A"/>
    <w:rsid w:val="76587E7F"/>
    <w:rsid w:val="76B82F83"/>
    <w:rsid w:val="76BB072D"/>
    <w:rsid w:val="773C77A6"/>
    <w:rsid w:val="777C73BA"/>
    <w:rsid w:val="778356EE"/>
    <w:rsid w:val="77D9530E"/>
    <w:rsid w:val="78510616"/>
    <w:rsid w:val="79A95C17"/>
    <w:rsid w:val="79B55F3A"/>
    <w:rsid w:val="79E831C5"/>
    <w:rsid w:val="7A876097"/>
    <w:rsid w:val="7AA46E6F"/>
    <w:rsid w:val="7AF11D80"/>
    <w:rsid w:val="7B9D6745"/>
    <w:rsid w:val="7C8A5D6F"/>
    <w:rsid w:val="7D0B16C8"/>
    <w:rsid w:val="7D23702C"/>
    <w:rsid w:val="7E1161AC"/>
    <w:rsid w:val="7E386C77"/>
    <w:rsid w:val="7E5A026D"/>
    <w:rsid w:val="7EFB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jc w:val="center"/>
      <w:textAlignment w:val="baseline"/>
    </w:pPr>
    <w:rPr>
      <w:rFonts w:ascii="Calibri" w:hAnsi="Calibri" w:eastAsia="黑体"/>
      <w:kern w:val="2"/>
      <w:sz w:val="44"/>
      <w:szCs w:val="22"/>
      <w:lang w:val="en-US" w:eastAsia="zh-CN" w:bidi="ar-SA"/>
    </w:r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qFormat/>
    <w:uiPriority w:val="99"/>
    <w:rPr>
      <w:sz w:val="18"/>
      <w:szCs w:val="18"/>
    </w:rPr>
  </w:style>
  <w:style w:type="table" w:customStyle="1" w:styleId="17">
    <w:name w:val="网格型1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批注框文本 Char"/>
    <w:basedOn w:val="11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09E48-9B94-458B-B35D-1AD2DA09C0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1600</Words>
  <Characters>1720</Characters>
  <Lines>17</Lines>
  <Paragraphs>4</Paragraphs>
  <TotalTime>4</TotalTime>
  <ScaleCrop>false</ScaleCrop>
  <LinksUpToDate>false</LinksUpToDate>
  <CharactersWithSpaces>1766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2021-07-18T14:34:00Z</dcterms:created>
  <dc:creator>admin</dc:creator>
  <cp:lastModifiedBy>米老鼠</cp:lastModifiedBy>
  <dcterms:modified xsi:type="dcterms:W3CDTF">2025-06-19T09:25:14Z</dcterms:modified>
  <cp:revision>309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3FF4F23D2C9E4DB7A9017F8829814588_13</vt:lpwstr>
  </property>
  <property fmtid="{D5CDD505-2E9C-101B-9397-08002B2CF9AE}" pid="4" name="KSOTemplateDocerSaveRecord">
    <vt:lpwstr>eyJoZGlkIjoiMTVlODA2NWEwODRlN2Y5MGIxYzg0MjE4Y2Y2OGE0NzUiLCJ1c2VySWQiOiIxMDE2OTc3NTY5In0=</vt:lpwstr>
  </property>
</Properties>
</file>